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D7" w:rsidRPr="0008575F" w:rsidRDefault="005B1838" w:rsidP="00940F79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8575F">
        <w:rPr>
          <w:rFonts w:ascii="Times New Roman" w:hAnsi="Times New Roman"/>
          <w:color w:val="000000" w:themeColor="text1"/>
          <w:sz w:val="28"/>
          <w:szCs w:val="28"/>
        </w:rPr>
        <w:t>Проведение финансово-экономической экспертизы и составление заключения на проект бюджета</w:t>
      </w:r>
      <w:r w:rsidR="0008575F"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Чехов на 202</w:t>
      </w:r>
      <w:r w:rsidR="00D23C5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8575F"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 год и плановый период 202</w:t>
      </w:r>
      <w:r w:rsidR="00D23C5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8575F"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="00D23C5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 годов</w:t>
      </w:r>
      <w:r w:rsidR="00D23C5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76525" w:rsidRPr="0008575F" w:rsidRDefault="00E953D7" w:rsidP="00940F7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В период </w:t>
      </w:r>
      <w:r w:rsidR="0008575F" w:rsidRPr="0008575F">
        <w:rPr>
          <w:rFonts w:ascii="Times New Roman" w:hAnsi="Times New Roman"/>
          <w:color w:val="000000" w:themeColor="text1"/>
          <w:sz w:val="28"/>
          <w:szCs w:val="28"/>
          <w:lang w:val="x-none"/>
        </w:rPr>
        <w:t>с 1</w:t>
      </w:r>
      <w:r w:rsidR="00D23C5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8575F" w:rsidRPr="0008575F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ноября 202</w:t>
      </w:r>
      <w:r w:rsidR="00D23C5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8575F" w:rsidRPr="0008575F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года по </w:t>
      </w:r>
      <w:r w:rsidR="00D23C56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5B1838" w:rsidRPr="0008575F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но</w:t>
      </w:r>
      <w:r w:rsidR="0008575F" w:rsidRPr="0008575F">
        <w:rPr>
          <w:rFonts w:ascii="Times New Roman" w:hAnsi="Times New Roman"/>
          <w:color w:val="000000" w:themeColor="text1"/>
          <w:sz w:val="28"/>
          <w:szCs w:val="28"/>
          <w:lang w:val="x-none"/>
        </w:rPr>
        <w:t>ября 202</w:t>
      </w:r>
      <w:r w:rsidR="00D23C5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76525" w:rsidRPr="0008575F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 </w:t>
      </w:r>
      <w:r w:rsidRPr="0008575F">
        <w:rPr>
          <w:rFonts w:ascii="Times New Roman" w:hAnsi="Times New Roman"/>
          <w:color w:val="000000" w:themeColor="text1"/>
          <w:sz w:val="28"/>
          <w:szCs w:val="28"/>
          <w:lang w:val="x-none"/>
        </w:rPr>
        <w:t xml:space="preserve">года </w:t>
      </w:r>
      <w:r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проведено экспертно-аналитическое мероприятие </w:t>
      </w:r>
      <w:r w:rsidR="005B1838"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="0008575F"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финансово-экономической </w:t>
      </w:r>
      <w:r w:rsidR="005B1838" w:rsidRPr="0008575F">
        <w:rPr>
          <w:rFonts w:ascii="Times New Roman" w:hAnsi="Times New Roman"/>
          <w:color w:val="000000" w:themeColor="text1"/>
          <w:sz w:val="28"/>
          <w:szCs w:val="28"/>
        </w:rPr>
        <w:t>экспертизе проекта бюджета</w:t>
      </w:r>
      <w:r w:rsidR="0008575F"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 городского округа Чехов на 202</w:t>
      </w:r>
      <w:r w:rsidR="00D23C56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8575F"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D23C5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8575F"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 и 202</w:t>
      </w:r>
      <w:r w:rsidR="00D23C5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B1838" w:rsidRPr="0008575F">
        <w:rPr>
          <w:rFonts w:ascii="Times New Roman" w:hAnsi="Times New Roman"/>
          <w:color w:val="000000" w:themeColor="text1"/>
          <w:sz w:val="28"/>
          <w:szCs w:val="28"/>
        </w:rPr>
        <w:t xml:space="preserve"> годы.</w:t>
      </w:r>
      <w:bookmarkStart w:id="0" w:name="_GoBack"/>
      <w:bookmarkEnd w:id="0"/>
    </w:p>
    <w:p w:rsidR="0008575F" w:rsidRPr="0008575F" w:rsidRDefault="0008575F" w:rsidP="0008575F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03E99" w:rsidRDefault="0008575F" w:rsidP="00503E9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8575F">
        <w:rPr>
          <w:rFonts w:ascii="Times New Roman" w:hAnsi="Times New Roman"/>
          <w:b/>
          <w:sz w:val="28"/>
          <w:szCs w:val="28"/>
        </w:rPr>
        <w:t xml:space="preserve">По результатам указанного экспертно-аналитического мероприятия </w:t>
      </w:r>
      <w:bookmarkStart w:id="1" w:name="sub_22002"/>
      <w:r w:rsidRPr="0008575F">
        <w:rPr>
          <w:rFonts w:ascii="Times New Roman" w:hAnsi="Times New Roman"/>
          <w:b/>
          <w:sz w:val="28"/>
          <w:szCs w:val="28"/>
        </w:rPr>
        <w:t xml:space="preserve">выявлены следующие нарушения и недостатки: </w:t>
      </w:r>
      <w:bookmarkEnd w:id="1"/>
    </w:p>
    <w:p w:rsidR="00503E99" w:rsidRPr="00503E99" w:rsidRDefault="00503E99" w:rsidP="00503E9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23C56" w:rsidRPr="00D23C56" w:rsidRDefault="00940F79" w:rsidP="00D23C56">
      <w:pPr>
        <w:spacing w:line="36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1.1 </w:t>
      </w:r>
      <w:r w:rsidR="00D23C56" w:rsidRPr="00D23C56">
        <w:rPr>
          <w:rFonts w:ascii="Times New Roman" w:eastAsia="Calibri" w:hAnsi="Times New Roman"/>
          <w:iCs/>
          <w:sz w:val="28"/>
          <w:szCs w:val="28"/>
          <w:lang w:eastAsia="en-US"/>
        </w:rPr>
        <w:t>В нарушение п. 2 ст. 179 Бюджетного Кодекса Российской Федерации, п. 4.22 Порядка разработки, формирования и реализации муниципальных программ городского округа Чехов, утвержденного постановлением Администрации городского округа Чехов от 30.09.2022 № 1963/10-02, а также п. 4 Плана работы по составлению и рассмотрению проекта бюджета городского округа Чехов на 2023 год и на плановый период 2024 и 2025 годов и утверждению бюджета городского округа Чехов на 2023 год и на плановый период 2024 и 2025 годов, утвержденного постановлением Администрации городского округа Чехов от 12.08.2021 № 1543/10-02 утверждение муниципальных программ «Экология и окружающая среда» (утверждена постановлением Администрации городского округа Чехов от 19.10.2022 № 2070-ПА)</w:t>
      </w:r>
      <w:r w:rsidR="00D23C56" w:rsidRPr="00D23C5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, «Развитие инженерной инфраструктуры и энергоэффективности»</w:t>
      </w:r>
      <w:r w:rsidR="00D23C56" w:rsidRPr="00D23C56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</w:t>
      </w:r>
      <w:r w:rsidR="00D23C56" w:rsidRPr="00D23C5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(утверждена постановлением Администрации городского округа Чехов от 30.11.2022 № 2415-ПА)</w:t>
      </w:r>
      <w:r w:rsidR="00D23C56" w:rsidRPr="00D23C56">
        <w:rPr>
          <w:rFonts w:ascii="Times New Roman" w:eastAsia="Calibri" w:hAnsi="Times New Roman"/>
          <w:iCs/>
          <w:sz w:val="28"/>
          <w:szCs w:val="28"/>
          <w:lang w:eastAsia="en-US"/>
        </w:rPr>
        <w:t xml:space="preserve"> </w:t>
      </w:r>
      <w:r w:rsidR="00D23C56" w:rsidRPr="00D23C56">
        <w:rPr>
          <w:rFonts w:ascii="Times New Roman" w:eastAsia="Calibri" w:hAnsi="Times New Roman"/>
          <w:bCs/>
          <w:iCs/>
          <w:sz w:val="28"/>
          <w:szCs w:val="28"/>
          <w:lang w:eastAsia="en-US"/>
        </w:rPr>
        <w:t>предусмотренных к реализации с 2023 года было произведено с нарушением срока.</w:t>
      </w:r>
    </w:p>
    <w:p w:rsidR="00940F79" w:rsidRDefault="00940F79" w:rsidP="00503E9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B1838" w:rsidRPr="005B1838">
        <w:rPr>
          <w:rFonts w:ascii="Times New Roman" w:hAnsi="Times New Roman"/>
          <w:sz w:val="28"/>
          <w:szCs w:val="28"/>
        </w:rPr>
        <w:t>По резуль</w:t>
      </w:r>
      <w:r w:rsidR="005B1838">
        <w:rPr>
          <w:rFonts w:ascii="Times New Roman" w:hAnsi="Times New Roman"/>
          <w:sz w:val="28"/>
          <w:szCs w:val="28"/>
        </w:rPr>
        <w:t xml:space="preserve">татам экспертно-аналитического </w:t>
      </w:r>
      <w:r w:rsidR="005B1838" w:rsidRPr="005B1838">
        <w:rPr>
          <w:rFonts w:ascii="Times New Roman" w:hAnsi="Times New Roman"/>
          <w:sz w:val="28"/>
          <w:szCs w:val="28"/>
        </w:rPr>
        <w:t>мероприятия составлено Заключение, в котором Совету депутатов городского окру</w:t>
      </w:r>
      <w:r w:rsidR="0008575F">
        <w:rPr>
          <w:rFonts w:ascii="Times New Roman" w:hAnsi="Times New Roman"/>
          <w:sz w:val="28"/>
          <w:szCs w:val="28"/>
        </w:rPr>
        <w:t>га Чехов рекомендовано</w:t>
      </w:r>
      <w:r w:rsidR="00503E99">
        <w:rPr>
          <w:rFonts w:ascii="Times New Roman" w:hAnsi="Times New Roman"/>
          <w:sz w:val="28"/>
          <w:szCs w:val="28"/>
        </w:rPr>
        <w:t xml:space="preserve"> п</w:t>
      </w:r>
      <w:r w:rsidR="0008575F">
        <w:rPr>
          <w:rFonts w:ascii="Times New Roman" w:hAnsi="Times New Roman"/>
          <w:sz w:val="28"/>
          <w:szCs w:val="28"/>
        </w:rPr>
        <w:t>ринять на рассмотрение</w:t>
      </w:r>
      <w:r w:rsidR="005B1838" w:rsidRPr="005B1838">
        <w:rPr>
          <w:rFonts w:ascii="Times New Roman" w:hAnsi="Times New Roman"/>
          <w:sz w:val="28"/>
          <w:szCs w:val="28"/>
        </w:rPr>
        <w:t xml:space="preserve"> проект бюджета</w:t>
      </w:r>
      <w:r w:rsidR="0008575F">
        <w:rPr>
          <w:rFonts w:ascii="Times New Roman" w:hAnsi="Times New Roman"/>
          <w:sz w:val="28"/>
          <w:szCs w:val="28"/>
        </w:rPr>
        <w:t xml:space="preserve"> городского округа Чехов на 202</w:t>
      </w:r>
      <w:r w:rsidR="00D23C56" w:rsidRPr="00D23C56">
        <w:rPr>
          <w:rFonts w:ascii="Times New Roman" w:hAnsi="Times New Roman"/>
          <w:sz w:val="28"/>
          <w:szCs w:val="28"/>
        </w:rPr>
        <w:t>3</w:t>
      </w:r>
      <w:r w:rsidR="00213823">
        <w:rPr>
          <w:rFonts w:ascii="Times New Roman" w:hAnsi="Times New Roman"/>
          <w:sz w:val="28"/>
          <w:szCs w:val="28"/>
        </w:rPr>
        <w:t xml:space="preserve"> </w:t>
      </w:r>
      <w:r w:rsidR="0008575F">
        <w:rPr>
          <w:rFonts w:ascii="Times New Roman" w:hAnsi="Times New Roman"/>
          <w:sz w:val="28"/>
          <w:szCs w:val="28"/>
        </w:rPr>
        <w:t>год и плановый период 202</w:t>
      </w:r>
      <w:r w:rsidR="00D23C56" w:rsidRPr="00D23C56">
        <w:rPr>
          <w:rFonts w:ascii="Times New Roman" w:hAnsi="Times New Roman"/>
          <w:sz w:val="28"/>
          <w:szCs w:val="28"/>
        </w:rPr>
        <w:t>4</w:t>
      </w:r>
      <w:r w:rsidR="0008575F">
        <w:rPr>
          <w:rFonts w:ascii="Times New Roman" w:hAnsi="Times New Roman"/>
          <w:sz w:val="28"/>
          <w:szCs w:val="28"/>
        </w:rPr>
        <w:t xml:space="preserve"> и 202</w:t>
      </w:r>
      <w:r w:rsidR="00D23C56" w:rsidRPr="00D23C56">
        <w:rPr>
          <w:rFonts w:ascii="Times New Roman" w:hAnsi="Times New Roman"/>
          <w:sz w:val="28"/>
          <w:szCs w:val="28"/>
        </w:rPr>
        <w:t>5</w:t>
      </w:r>
      <w:r w:rsidR="005B1838" w:rsidRPr="005B1838">
        <w:rPr>
          <w:rFonts w:ascii="Times New Roman" w:hAnsi="Times New Roman"/>
          <w:sz w:val="28"/>
          <w:szCs w:val="28"/>
        </w:rPr>
        <w:t xml:space="preserve"> годов.</w:t>
      </w:r>
    </w:p>
    <w:p w:rsidR="00E953D7" w:rsidRDefault="00213823" w:rsidP="00D23C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03E99">
        <w:rPr>
          <w:rFonts w:ascii="Times New Roman" w:hAnsi="Times New Roman"/>
          <w:sz w:val="28"/>
          <w:szCs w:val="28"/>
        </w:rPr>
        <w:lastRenderedPageBreak/>
        <w:t xml:space="preserve"> В адрес руководителя Администрации городского округа Чехов направлено Представление (1 ед.) об устранении выявленных нарушений.</w:t>
      </w:r>
      <w:r w:rsidRPr="00503E9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13823">
        <w:rPr>
          <w:rFonts w:ascii="Times New Roman" w:hAnsi="Times New Roman"/>
          <w:sz w:val="28"/>
          <w:szCs w:val="28"/>
        </w:rPr>
        <w:t xml:space="preserve">Информационные письма по материалам проверки направлены в </w:t>
      </w:r>
      <w:r>
        <w:rPr>
          <w:rFonts w:ascii="Times New Roman" w:hAnsi="Times New Roman"/>
          <w:sz w:val="28"/>
          <w:szCs w:val="28"/>
        </w:rPr>
        <w:t xml:space="preserve">адрес </w:t>
      </w:r>
      <w:r w:rsidRPr="00213823">
        <w:rPr>
          <w:rFonts w:ascii="Times New Roman" w:hAnsi="Times New Roman"/>
          <w:sz w:val="28"/>
          <w:szCs w:val="28"/>
        </w:rPr>
        <w:t>Совет</w:t>
      </w:r>
      <w:r>
        <w:rPr>
          <w:rFonts w:ascii="Times New Roman" w:hAnsi="Times New Roman"/>
          <w:sz w:val="28"/>
          <w:szCs w:val="28"/>
        </w:rPr>
        <w:t>а</w:t>
      </w:r>
      <w:r w:rsidRPr="00213823">
        <w:rPr>
          <w:rFonts w:ascii="Times New Roman" w:hAnsi="Times New Roman"/>
          <w:sz w:val="28"/>
          <w:szCs w:val="28"/>
        </w:rPr>
        <w:t xml:space="preserve"> Деп</w:t>
      </w:r>
      <w:r>
        <w:rPr>
          <w:rFonts w:ascii="Times New Roman" w:hAnsi="Times New Roman"/>
          <w:sz w:val="28"/>
          <w:szCs w:val="28"/>
        </w:rPr>
        <w:t xml:space="preserve">утатов городского округа Чехов, Главы </w:t>
      </w:r>
      <w:r w:rsidRPr="00213823">
        <w:rPr>
          <w:rFonts w:ascii="Times New Roman" w:hAnsi="Times New Roman"/>
          <w:sz w:val="28"/>
          <w:szCs w:val="28"/>
        </w:rPr>
        <w:t>го</w:t>
      </w:r>
      <w:r w:rsidR="00503E99">
        <w:rPr>
          <w:rFonts w:ascii="Times New Roman" w:hAnsi="Times New Roman"/>
          <w:sz w:val="28"/>
          <w:szCs w:val="28"/>
        </w:rPr>
        <w:t>родского округа Чехов, Чеховской городской Прокуратуры.</w:t>
      </w:r>
    </w:p>
    <w:sectPr w:rsidR="00E9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51A6"/>
    <w:multiLevelType w:val="hybridMultilevel"/>
    <w:tmpl w:val="70027F34"/>
    <w:lvl w:ilvl="0" w:tplc="AE3832C0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8"/>
    <w:rsid w:val="0008575F"/>
    <w:rsid w:val="00213823"/>
    <w:rsid w:val="002B3009"/>
    <w:rsid w:val="00387188"/>
    <w:rsid w:val="004E0143"/>
    <w:rsid w:val="00503E99"/>
    <w:rsid w:val="00527BC4"/>
    <w:rsid w:val="0057144E"/>
    <w:rsid w:val="005B1838"/>
    <w:rsid w:val="00776525"/>
    <w:rsid w:val="00940F79"/>
    <w:rsid w:val="009A3C24"/>
    <w:rsid w:val="00B3395A"/>
    <w:rsid w:val="00C77E7D"/>
    <w:rsid w:val="00D23C56"/>
    <w:rsid w:val="00DC0D60"/>
    <w:rsid w:val="00E953D7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D7D9"/>
  <w15:chartTrackingRefBased/>
  <w15:docId w15:val="{FEBEE776-3523-4D6B-A5C2-8C857CF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2022-12-13T06:35:00Z</dcterms:created>
  <dcterms:modified xsi:type="dcterms:W3CDTF">2022-12-13T07:50:00Z</dcterms:modified>
</cp:coreProperties>
</file>