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53D7" w:rsidRPr="00F00B19" w:rsidRDefault="003B2CBC" w:rsidP="00F00B19">
      <w:pPr>
        <w:spacing w:line="36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Экспертиза </w:t>
      </w:r>
      <w:r w:rsidR="00690FC7" w:rsidRPr="00690FC7">
        <w:rPr>
          <w:rFonts w:ascii="Times New Roman" w:hAnsi="Times New Roman"/>
          <w:bCs/>
          <w:sz w:val="28"/>
          <w:szCs w:val="28"/>
        </w:rPr>
        <w:t>проекта реш</w:t>
      </w:r>
      <w:r w:rsidR="003E16E8">
        <w:rPr>
          <w:rFonts w:ascii="Times New Roman" w:hAnsi="Times New Roman"/>
          <w:bCs/>
          <w:sz w:val="28"/>
          <w:szCs w:val="28"/>
        </w:rPr>
        <w:t>ения Совета депутатов муниципального</w:t>
      </w:r>
      <w:r w:rsidR="00690FC7" w:rsidRPr="00690FC7">
        <w:rPr>
          <w:rFonts w:ascii="Times New Roman" w:hAnsi="Times New Roman"/>
          <w:bCs/>
          <w:sz w:val="28"/>
          <w:szCs w:val="28"/>
        </w:rPr>
        <w:t xml:space="preserve"> округа Чехов </w:t>
      </w:r>
      <w:r w:rsidR="003E16E8" w:rsidRPr="003E16E8">
        <w:rPr>
          <w:rFonts w:ascii="Times New Roman" w:hAnsi="Times New Roman"/>
          <w:bCs/>
          <w:sz w:val="28"/>
          <w:szCs w:val="28"/>
        </w:rPr>
        <w:t>«Об утверждении Положения о бюджетном процессе в муниципальном округе Чехов»</w:t>
      </w:r>
    </w:p>
    <w:p w:rsidR="00B73362" w:rsidRDefault="00E953D7" w:rsidP="00F00B19">
      <w:pPr>
        <w:spacing w:after="0" w:line="36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F00B19">
        <w:rPr>
          <w:rFonts w:ascii="Times New Roman" w:hAnsi="Times New Roman"/>
          <w:color w:val="000000" w:themeColor="text1"/>
          <w:sz w:val="28"/>
          <w:szCs w:val="28"/>
        </w:rPr>
        <w:t xml:space="preserve">В период </w:t>
      </w:r>
      <w:r w:rsidR="003E16E8">
        <w:rPr>
          <w:rFonts w:ascii="Times New Roman" w:hAnsi="Times New Roman"/>
          <w:color w:val="000000" w:themeColor="text1"/>
          <w:sz w:val="28"/>
          <w:szCs w:val="28"/>
          <w:lang w:val="x-none"/>
        </w:rPr>
        <w:t>с 10</w:t>
      </w:r>
      <w:r w:rsidR="00690FC7">
        <w:rPr>
          <w:rFonts w:ascii="Times New Roman" w:hAnsi="Times New Roman"/>
          <w:color w:val="000000" w:themeColor="text1"/>
          <w:sz w:val="28"/>
          <w:szCs w:val="28"/>
          <w:lang w:val="x-none"/>
        </w:rPr>
        <w:t xml:space="preserve"> </w:t>
      </w:r>
      <w:r w:rsidR="003E16E8">
        <w:rPr>
          <w:rFonts w:ascii="Times New Roman" w:hAnsi="Times New Roman"/>
          <w:color w:val="000000" w:themeColor="text1"/>
          <w:sz w:val="28"/>
          <w:szCs w:val="28"/>
        </w:rPr>
        <w:t>февраля</w:t>
      </w:r>
      <w:r w:rsidR="003E16E8">
        <w:rPr>
          <w:rFonts w:ascii="Times New Roman" w:hAnsi="Times New Roman"/>
          <w:color w:val="000000" w:themeColor="text1"/>
          <w:sz w:val="28"/>
          <w:szCs w:val="28"/>
          <w:lang w:val="x-none"/>
        </w:rPr>
        <w:t xml:space="preserve"> 202</w:t>
      </w:r>
      <w:r w:rsidR="003E16E8">
        <w:rPr>
          <w:rFonts w:ascii="Times New Roman" w:hAnsi="Times New Roman"/>
          <w:color w:val="000000" w:themeColor="text1"/>
          <w:sz w:val="28"/>
          <w:szCs w:val="28"/>
        </w:rPr>
        <w:t>5</w:t>
      </w:r>
      <w:r w:rsidR="003F3347" w:rsidRPr="00F00B19">
        <w:rPr>
          <w:rFonts w:ascii="Times New Roman" w:hAnsi="Times New Roman"/>
          <w:color w:val="000000" w:themeColor="text1"/>
          <w:sz w:val="28"/>
          <w:szCs w:val="28"/>
          <w:lang w:val="x-none"/>
        </w:rPr>
        <w:t xml:space="preserve"> </w:t>
      </w:r>
      <w:r w:rsidR="003E16E8">
        <w:rPr>
          <w:rFonts w:ascii="Times New Roman" w:hAnsi="Times New Roman"/>
          <w:color w:val="000000" w:themeColor="text1"/>
          <w:sz w:val="28"/>
          <w:szCs w:val="28"/>
          <w:lang w:val="x-none"/>
        </w:rPr>
        <w:t>года по 14</w:t>
      </w:r>
      <w:r w:rsidR="003F3347" w:rsidRPr="00F00B19">
        <w:rPr>
          <w:rFonts w:ascii="Times New Roman" w:hAnsi="Times New Roman"/>
          <w:color w:val="000000" w:themeColor="text1"/>
          <w:sz w:val="28"/>
          <w:szCs w:val="28"/>
          <w:lang w:val="x-none"/>
        </w:rPr>
        <w:t xml:space="preserve"> </w:t>
      </w:r>
      <w:r w:rsidR="003E16E8">
        <w:rPr>
          <w:rFonts w:ascii="Times New Roman" w:hAnsi="Times New Roman"/>
          <w:color w:val="000000" w:themeColor="text1"/>
          <w:sz w:val="28"/>
          <w:szCs w:val="28"/>
        </w:rPr>
        <w:t>февраля</w:t>
      </w:r>
      <w:r w:rsidR="003E16E8">
        <w:rPr>
          <w:rFonts w:ascii="Times New Roman" w:hAnsi="Times New Roman"/>
          <w:color w:val="000000" w:themeColor="text1"/>
          <w:sz w:val="28"/>
          <w:szCs w:val="28"/>
          <w:lang w:val="x-none"/>
        </w:rPr>
        <w:t xml:space="preserve"> 202</w:t>
      </w:r>
      <w:r w:rsidR="003E16E8">
        <w:rPr>
          <w:rFonts w:ascii="Times New Roman" w:hAnsi="Times New Roman"/>
          <w:color w:val="000000" w:themeColor="text1"/>
          <w:sz w:val="28"/>
          <w:szCs w:val="28"/>
        </w:rPr>
        <w:t>5</w:t>
      </w:r>
      <w:r w:rsidR="006332C5" w:rsidRPr="00F00B19">
        <w:rPr>
          <w:rFonts w:ascii="Times New Roman" w:hAnsi="Times New Roman"/>
          <w:color w:val="000000" w:themeColor="text1"/>
          <w:sz w:val="28"/>
          <w:szCs w:val="28"/>
          <w:lang w:val="x-none"/>
        </w:rPr>
        <w:t xml:space="preserve"> года</w:t>
      </w:r>
      <w:r w:rsidR="00F00B19" w:rsidRPr="00F00B19">
        <w:rPr>
          <w:rFonts w:ascii="Times New Roman" w:hAnsi="Times New Roman"/>
          <w:color w:val="000000" w:themeColor="text1"/>
          <w:sz w:val="28"/>
          <w:szCs w:val="28"/>
          <w:lang w:val="x-none"/>
        </w:rPr>
        <w:t xml:space="preserve"> </w:t>
      </w:r>
      <w:r w:rsidR="00690FC7">
        <w:rPr>
          <w:rFonts w:ascii="Times New Roman" w:hAnsi="Times New Roman"/>
          <w:color w:val="000000" w:themeColor="text1"/>
          <w:sz w:val="28"/>
          <w:szCs w:val="28"/>
        </w:rPr>
        <w:t>проведено экспертно-аналитическое мероприятие</w:t>
      </w:r>
      <w:r w:rsidRPr="00776525">
        <w:rPr>
          <w:rFonts w:ascii="Times New Roman" w:hAnsi="Times New Roman"/>
          <w:color w:val="000000" w:themeColor="text1"/>
          <w:sz w:val="28"/>
          <w:szCs w:val="28"/>
        </w:rPr>
        <w:t xml:space="preserve"> по </w:t>
      </w:r>
      <w:r w:rsidR="00F00B19" w:rsidRPr="00F00B19">
        <w:rPr>
          <w:rFonts w:ascii="Times New Roman" w:hAnsi="Times New Roman"/>
          <w:color w:val="000000" w:themeColor="text1"/>
          <w:sz w:val="28"/>
          <w:szCs w:val="28"/>
        </w:rPr>
        <w:t>экспертизе</w:t>
      </w:r>
      <w:r w:rsidR="00F00B1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90FC7" w:rsidRPr="00690FC7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проекта решения Совета депутатов </w:t>
      </w:r>
      <w:r w:rsidR="003E16E8" w:rsidRPr="003E16E8">
        <w:rPr>
          <w:rFonts w:ascii="Times New Roman" w:hAnsi="Times New Roman"/>
          <w:bCs/>
          <w:color w:val="000000" w:themeColor="text1"/>
          <w:sz w:val="28"/>
          <w:szCs w:val="28"/>
        </w:rPr>
        <w:t>муниципального</w:t>
      </w:r>
      <w:r w:rsidR="00690FC7" w:rsidRPr="00690FC7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округа Чехов «</w:t>
      </w:r>
      <w:r w:rsidR="003E16E8" w:rsidRPr="003E16E8">
        <w:rPr>
          <w:rFonts w:ascii="Times New Roman" w:hAnsi="Times New Roman"/>
          <w:bCs/>
          <w:color w:val="000000" w:themeColor="text1"/>
          <w:sz w:val="28"/>
          <w:szCs w:val="28"/>
        </w:rPr>
        <w:t>Об утверждении Положения о бюджетном процессе в муниципальном округе Чехов</w:t>
      </w:r>
      <w:r w:rsidR="00690FC7" w:rsidRPr="00690FC7">
        <w:rPr>
          <w:rFonts w:ascii="Times New Roman" w:hAnsi="Times New Roman"/>
          <w:bCs/>
          <w:color w:val="000000" w:themeColor="text1"/>
          <w:sz w:val="28"/>
          <w:szCs w:val="28"/>
        </w:rPr>
        <w:t>»</w:t>
      </w:r>
      <w:r w:rsidR="006332C5" w:rsidRPr="00F00B19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446860" w:rsidRPr="00690FC7" w:rsidRDefault="00776525" w:rsidP="00B94387">
      <w:pPr>
        <w:spacing w:after="0" w:line="36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447D45">
        <w:rPr>
          <w:rFonts w:ascii="Times New Roman" w:hAnsi="Times New Roman"/>
          <w:color w:val="000000" w:themeColor="text1"/>
          <w:sz w:val="28"/>
          <w:szCs w:val="28"/>
        </w:rPr>
        <w:t>По резу</w:t>
      </w:r>
      <w:r w:rsidR="00690FC7">
        <w:rPr>
          <w:rFonts w:ascii="Times New Roman" w:hAnsi="Times New Roman"/>
          <w:color w:val="000000" w:themeColor="text1"/>
          <w:sz w:val="28"/>
          <w:szCs w:val="28"/>
        </w:rPr>
        <w:t>льтатам проведенной</w:t>
      </w:r>
      <w:r w:rsidR="00F00B19">
        <w:rPr>
          <w:rFonts w:ascii="Times New Roman" w:hAnsi="Times New Roman"/>
          <w:color w:val="000000" w:themeColor="text1"/>
          <w:sz w:val="28"/>
          <w:szCs w:val="28"/>
        </w:rPr>
        <w:t xml:space="preserve"> экспертиз</w:t>
      </w:r>
      <w:r w:rsidR="00690FC7">
        <w:rPr>
          <w:rFonts w:ascii="Times New Roman" w:hAnsi="Times New Roman"/>
          <w:color w:val="000000" w:themeColor="text1"/>
          <w:sz w:val="28"/>
          <w:szCs w:val="28"/>
        </w:rPr>
        <w:t>ы</w:t>
      </w:r>
      <w:r w:rsidR="00F00B1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90FC7">
        <w:rPr>
          <w:rFonts w:ascii="Times New Roman" w:hAnsi="Times New Roman"/>
          <w:color w:val="000000" w:themeColor="text1"/>
          <w:sz w:val="28"/>
          <w:szCs w:val="28"/>
        </w:rPr>
        <w:t>составлено Заключение</w:t>
      </w:r>
      <w:r w:rsidRPr="00447D45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B73362" w:rsidRPr="00447D45">
        <w:rPr>
          <w:rFonts w:ascii="Times New Roman" w:hAnsi="Times New Roman"/>
          <w:color w:val="000000" w:themeColor="text1"/>
          <w:sz w:val="28"/>
          <w:szCs w:val="28"/>
        </w:rPr>
        <w:t xml:space="preserve">которым установлено, </w:t>
      </w:r>
      <w:r w:rsidR="00B73362" w:rsidRPr="00B94387">
        <w:rPr>
          <w:rFonts w:ascii="Times New Roman" w:hAnsi="Times New Roman"/>
          <w:color w:val="000000" w:themeColor="text1"/>
          <w:sz w:val="28"/>
          <w:szCs w:val="28"/>
        </w:rPr>
        <w:t xml:space="preserve">что </w:t>
      </w:r>
      <w:r w:rsidR="00B94387" w:rsidRPr="00B94387">
        <w:rPr>
          <w:rFonts w:ascii="Times New Roman" w:hAnsi="Times New Roman"/>
          <w:color w:val="000000" w:themeColor="text1"/>
          <w:sz w:val="28"/>
          <w:szCs w:val="28"/>
        </w:rPr>
        <w:t>проект решения</w:t>
      </w:r>
      <w:r w:rsidR="00F00B19" w:rsidRPr="00B94387">
        <w:rPr>
          <w:rFonts w:ascii="Times New Roman" w:hAnsi="Times New Roman"/>
          <w:color w:val="000000" w:themeColor="text1"/>
          <w:sz w:val="28"/>
          <w:szCs w:val="28"/>
        </w:rPr>
        <w:t xml:space="preserve"> Совета депутатов </w:t>
      </w:r>
      <w:r w:rsidR="003E16E8" w:rsidRPr="003E16E8">
        <w:rPr>
          <w:rFonts w:ascii="Times New Roman" w:hAnsi="Times New Roman"/>
          <w:color w:val="000000" w:themeColor="text1"/>
          <w:sz w:val="28"/>
          <w:szCs w:val="28"/>
        </w:rPr>
        <w:t>муниципального</w:t>
      </w:r>
      <w:bookmarkStart w:id="0" w:name="_GoBack"/>
      <w:bookmarkEnd w:id="0"/>
      <w:r w:rsidR="00F00B19" w:rsidRPr="00B94387">
        <w:rPr>
          <w:rFonts w:ascii="Times New Roman" w:hAnsi="Times New Roman"/>
          <w:color w:val="000000" w:themeColor="text1"/>
          <w:sz w:val="28"/>
          <w:szCs w:val="28"/>
        </w:rPr>
        <w:t xml:space="preserve"> округа Чехов </w:t>
      </w:r>
      <w:r w:rsidR="003E16E8" w:rsidRPr="003E16E8">
        <w:rPr>
          <w:rFonts w:ascii="Times New Roman" w:hAnsi="Times New Roman"/>
          <w:bCs/>
          <w:color w:val="000000" w:themeColor="text1"/>
          <w:sz w:val="28"/>
          <w:szCs w:val="28"/>
        </w:rPr>
        <w:t>«Об утверждении Положения о бюджетном процесс</w:t>
      </w:r>
      <w:r w:rsidR="003E16E8">
        <w:rPr>
          <w:rFonts w:ascii="Times New Roman" w:hAnsi="Times New Roman"/>
          <w:bCs/>
          <w:color w:val="000000" w:themeColor="text1"/>
          <w:sz w:val="28"/>
          <w:szCs w:val="28"/>
        </w:rPr>
        <w:t>е в муниципальном округе Чехов»</w:t>
      </w:r>
      <w:r w:rsidR="00B94387" w:rsidRPr="00B94387">
        <w:rPr>
          <w:rFonts w:ascii="Times New Roman" w:hAnsi="Times New Roman"/>
          <w:color w:val="000000" w:themeColor="text1"/>
          <w:sz w:val="28"/>
          <w:szCs w:val="28"/>
        </w:rPr>
        <w:t xml:space="preserve"> соответствует нормам действующего законодательства и отражает соблюдение основных принципов бюджетной системы Российской Федерации</w:t>
      </w:r>
      <w:r w:rsidR="00446860" w:rsidRPr="00B94387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CC6E5F" w:rsidRPr="00690FC7" w:rsidRDefault="00CC6E5F" w:rsidP="00090111">
      <w:pPr>
        <w:spacing w:after="0" w:line="36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E953D7" w:rsidRDefault="00E953D7" w:rsidP="00E953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E953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2E3C79"/>
    <w:multiLevelType w:val="hybridMultilevel"/>
    <w:tmpl w:val="4594B500"/>
    <w:lvl w:ilvl="0" w:tplc="D1600B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D126F0E"/>
    <w:multiLevelType w:val="hybridMultilevel"/>
    <w:tmpl w:val="1E94732A"/>
    <w:lvl w:ilvl="0" w:tplc="4B9AE086">
      <w:start w:val="1"/>
      <w:numFmt w:val="decimal"/>
      <w:lvlText w:val="%1."/>
      <w:lvlJc w:val="left"/>
      <w:pPr>
        <w:ind w:left="1339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2E432F5"/>
    <w:multiLevelType w:val="multilevel"/>
    <w:tmpl w:val="2BB8BF5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188"/>
    <w:rsid w:val="00006BB4"/>
    <w:rsid w:val="0001177F"/>
    <w:rsid w:val="00090111"/>
    <w:rsid w:val="001D7BF2"/>
    <w:rsid w:val="002960CE"/>
    <w:rsid w:val="002B3009"/>
    <w:rsid w:val="00387188"/>
    <w:rsid w:val="003B2CBC"/>
    <w:rsid w:val="003E16E8"/>
    <w:rsid w:val="003F3347"/>
    <w:rsid w:val="004204ED"/>
    <w:rsid w:val="00446860"/>
    <w:rsid w:val="00447D45"/>
    <w:rsid w:val="004561D0"/>
    <w:rsid w:val="004C6308"/>
    <w:rsid w:val="00527BC4"/>
    <w:rsid w:val="006332C5"/>
    <w:rsid w:val="00690FC7"/>
    <w:rsid w:val="00776525"/>
    <w:rsid w:val="007C4FB2"/>
    <w:rsid w:val="008769B0"/>
    <w:rsid w:val="00895228"/>
    <w:rsid w:val="008E5292"/>
    <w:rsid w:val="009D5B47"/>
    <w:rsid w:val="009F2B43"/>
    <w:rsid w:val="00B73362"/>
    <w:rsid w:val="00B94387"/>
    <w:rsid w:val="00BB2D59"/>
    <w:rsid w:val="00C77E7D"/>
    <w:rsid w:val="00CC6E5F"/>
    <w:rsid w:val="00D752B1"/>
    <w:rsid w:val="00DA1E12"/>
    <w:rsid w:val="00E953D7"/>
    <w:rsid w:val="00EC74D2"/>
    <w:rsid w:val="00F00B19"/>
    <w:rsid w:val="00F21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AEB2F"/>
  <w15:chartTrackingRefBased/>
  <w15:docId w15:val="{FEBEE776-3523-4D6B-A5C2-8C857CF34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53D7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52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636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2025-06-06T11:13:00Z</dcterms:created>
  <dcterms:modified xsi:type="dcterms:W3CDTF">2025-06-06T11:13:00Z</dcterms:modified>
</cp:coreProperties>
</file>